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01.06.2026 - 07.06.2026</w:t>
      </w:r>
    </w:p>
    <w:p>
      <w:r>
        <w:t>Неделя: 01.06.2026 - 07.06.2026</w:t>
      </w:r>
    </w:p>
    <w:p>
      <w:r>
        <w:t>Сформировано: 02.06.2026 08:57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01.06.2026</w:t>
      </w:r>
    </w:p>
    <w:p>
      <w:r>
        <w:t>Понедельник</w:t>
      </w:r>
    </w:p>
    <w:p>
      <w:r>
        <w:t>День Святого Духа.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02.06.2026</w:t>
      </w:r>
    </w:p>
    <w:p>
      <w:r>
        <w:t>Вторник</w:t>
      </w:r>
    </w:p>
    <w:p>
      <w:r>
        <w:t>Обретение мощей свт. Алексия, митр. Киевского, Московского и всея Руси, чудотворца (А).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03.06.2026</w:t>
      </w:r>
    </w:p>
    <w:p>
      <w:r>
        <w:t>Среда</w:t>
      </w:r>
    </w:p>
    <w:p>
      <w:r>
        <w:t>Владимирской иконы Божией Матери. Равноап. царя Константина и матери его царицы Елены (Б).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04.06.2026</w:t>
      </w:r>
    </w:p>
    <w:p>
      <w:r>
        <w:t>Четверг</w:t>
      </w:r>
    </w:p>
    <w:p>
      <w:r>
        <w:t>Мч. Василиска (А).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05.06.2026</w:t>
      </w:r>
    </w:p>
    <w:p>
      <w:r>
        <w:t>Пятница</w:t>
      </w:r>
    </w:p>
    <w:p>
      <w:r>
        <w:t>Третье обретение главы Предтечи и Крестителя Господня Иоанна.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06.06.2026</w:t>
      </w:r>
    </w:p>
    <w:p>
      <w:r>
        <w:t>Суббота</w:t>
      </w:r>
    </w:p>
    <w:p>
      <w:r>
        <w:t>Отдание праздника Пятидесятницы. Блж. Ксении Петербургской (Б).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07.06.2026</w:t>
      </w:r>
    </w:p>
    <w:p>
      <w:r>
        <w:t>Воскресенье</w:t>
      </w:r>
    </w:p>
    <w:p>
      <w:r>
        <w:t>Неделя 1-ая по Пятидесятнице, Всех святых. Заговенье на Петров пост (Петров мясопуст).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