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27.07.2026 - 02.08.2026</w:t>
      </w:r>
    </w:p>
    <w:p>
      <w:r>
        <w:t>Неделя: 27.07.2026 - 02.08.2026</w:t>
      </w:r>
    </w:p>
    <w:p>
      <w:r>
        <w:t>Сформировано: 02.06.2026 17:19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