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28.12.2065 - 03.01.2066</w:t>
      </w:r>
    </w:p>
    <w:p>
      <w:r>
        <w:t>Неделя: 28.12.2065 - 03.01.2066</w:t>
      </w:r>
    </w:p>
    <w:p>
      <w:r>
        <w:t>Сформировано: 19.09.2026 16:43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